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Договор №</w:t>
      </w:r>
      <w:r w:rsidR="00BE6ACF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 о долевом участии в строительстве жилья</w:t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остов-на-Дону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2605D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201</w:t>
      </w:r>
      <w:r w:rsidR="00B2605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Общество с ограниченной ответственностью "Крупнопанельное домостроение", (КПД),</w:t>
      </w:r>
      <w:r>
        <w:rPr>
          <w:rFonts w:ascii="Times New Roman" w:hAnsi="Times New Roman" w:cs="Times New Roman"/>
          <w:sz w:val="24"/>
        </w:rPr>
        <w:t xml:space="preserve"> именуемое в дальнейшем </w:t>
      </w:r>
      <w:r>
        <w:rPr>
          <w:rFonts w:ascii="Times New Roman" w:hAnsi="Times New Roman" w:cs="Times New Roman"/>
          <w:b/>
          <w:i/>
          <w:sz w:val="24"/>
        </w:rPr>
        <w:t>"Заказчик-Застройщик"</w:t>
      </w:r>
      <w:r>
        <w:rPr>
          <w:rFonts w:ascii="Times New Roman" w:hAnsi="Times New Roman" w:cs="Times New Roman"/>
          <w:sz w:val="24"/>
        </w:rPr>
        <w:t xml:space="preserve">, в лице директора </w:t>
      </w:r>
      <w:r>
        <w:rPr>
          <w:rFonts w:ascii="Times New Roman" w:hAnsi="Times New Roman" w:cs="Times New Roman"/>
          <w:b/>
          <w:i/>
          <w:sz w:val="24"/>
        </w:rPr>
        <w:t xml:space="preserve">Виктора Алексеевича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Проскурня</w:t>
      </w:r>
      <w:proofErr w:type="spellEnd"/>
      <w:r>
        <w:rPr>
          <w:rFonts w:ascii="Times New Roman" w:hAnsi="Times New Roman" w:cs="Times New Roman"/>
          <w:sz w:val="24"/>
        </w:rPr>
        <w:t>, действующего на основании Устава, с одной стороны, и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BE6ACF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дата рождения </w:t>
      </w:r>
      <w:r w:rsidR="00BE6ACF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г., именуемая в дальнейшем </w:t>
      </w:r>
      <w:r>
        <w:rPr>
          <w:rFonts w:ascii="Times New Roman" w:hAnsi="Times New Roman" w:cs="Times New Roman"/>
          <w:b/>
          <w:i/>
          <w:sz w:val="24"/>
        </w:rPr>
        <w:t>"Участник долевого строительства"</w:t>
      </w:r>
      <w:r>
        <w:rPr>
          <w:rFonts w:ascii="Times New Roman" w:hAnsi="Times New Roman" w:cs="Times New Roman"/>
          <w:sz w:val="24"/>
        </w:rPr>
        <w:t xml:space="preserve"> (далее по тексту </w:t>
      </w:r>
      <w:r>
        <w:rPr>
          <w:rFonts w:ascii="Times New Roman" w:hAnsi="Times New Roman" w:cs="Times New Roman"/>
          <w:b/>
          <w:i/>
          <w:sz w:val="24"/>
        </w:rPr>
        <w:t>"Участник"</w:t>
      </w:r>
      <w:r>
        <w:rPr>
          <w:rFonts w:ascii="Times New Roman" w:hAnsi="Times New Roman" w:cs="Times New Roman"/>
          <w:sz w:val="24"/>
        </w:rPr>
        <w:t xml:space="preserve">), с другой стороны, далее именуемые при совместном упоминании в тексте настоящего Договора </w:t>
      </w:r>
      <w:r>
        <w:rPr>
          <w:rFonts w:ascii="Times New Roman" w:hAnsi="Times New Roman" w:cs="Times New Roman"/>
          <w:b/>
          <w:i/>
          <w:sz w:val="24"/>
        </w:rPr>
        <w:t>"Стороны"</w:t>
      </w:r>
      <w:r>
        <w:rPr>
          <w:rFonts w:ascii="Times New Roman" w:hAnsi="Times New Roman" w:cs="Times New Roman"/>
          <w:sz w:val="24"/>
        </w:rPr>
        <w:t>, заключили настоящий Договор о нижеследующем: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1. ОБЩИЕ ПОЛОЖЕНИЯ: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1.1.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>Заказчик-Застройщик</w:t>
      </w:r>
      <w:r>
        <w:rPr>
          <w:rFonts w:ascii="Times New Roman" w:hAnsi="Times New Roman" w:cs="Times New Roman"/>
          <w:sz w:val="24"/>
        </w:rPr>
        <w:t xml:space="preserve"> - юридическое лицо, имеющее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Многоквартирные жилые дома по ул. Пархоменко, 58-2 в г. Таганроге.  </w:t>
      </w:r>
      <w:r w:rsidR="008314F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-этап строительства, многоквартирный жилой дом, на земельном участке 14173 кв.м. и иных объектов недвижимости на основании полученного разрешения на строительство.</w:t>
      </w:r>
      <w:proofErr w:type="gramEnd"/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1.2.  Право Заказчика-Застройщика на привлечение денежных средств Участников для строительства многоквартирного дома с принятием на себя обязательств, после </w:t>
      </w:r>
      <w:proofErr w:type="gramStart"/>
      <w:r>
        <w:rPr>
          <w:rFonts w:ascii="Times New Roman" w:hAnsi="Times New Roman" w:cs="Times New Roman"/>
          <w:sz w:val="24"/>
        </w:rPr>
        <w:t>исполнения</w:t>
      </w:r>
      <w:proofErr w:type="gramEnd"/>
      <w:r>
        <w:rPr>
          <w:rFonts w:ascii="Times New Roman" w:hAnsi="Times New Roman" w:cs="Times New Roman"/>
          <w:sz w:val="24"/>
        </w:rPr>
        <w:t xml:space="preserve"> которых у Участника может возникнуть право собственности на жилое помещение в строящемся многоквартирном доме, подтверждают следующие документы: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разрешение на строительство № RU61311000-</w:t>
      </w:r>
      <w:r w:rsidR="008314FC">
        <w:rPr>
          <w:rFonts w:ascii="Times New Roman" w:hAnsi="Times New Roman" w:cs="Times New Roman"/>
          <w:sz w:val="24"/>
        </w:rPr>
        <w:t>417</w:t>
      </w:r>
      <w:r>
        <w:rPr>
          <w:rFonts w:ascii="Times New Roman" w:hAnsi="Times New Roman" w:cs="Times New Roman"/>
          <w:sz w:val="24"/>
        </w:rPr>
        <w:t xml:space="preserve">-2015 от 18 </w:t>
      </w:r>
      <w:r w:rsidR="008314FC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2015г.,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оформленное в соответствии с действующим законодательством РФ право аренды на основании: Договора аренды земельного участка от 01.02.2015г. (Кадастровый номер №61:58:0005270:536). Существующие ограничения (обременения) права: Прочие ограничения/обременения.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проектная </w:t>
      </w:r>
      <w:proofErr w:type="gramStart"/>
      <w:r>
        <w:rPr>
          <w:rFonts w:ascii="Times New Roman" w:hAnsi="Times New Roman" w:cs="Times New Roman"/>
          <w:sz w:val="24"/>
        </w:rPr>
        <w:t>декларация</w:t>
      </w:r>
      <w:proofErr w:type="gramEnd"/>
      <w:r>
        <w:rPr>
          <w:rFonts w:ascii="Times New Roman" w:hAnsi="Times New Roman" w:cs="Times New Roman"/>
          <w:sz w:val="24"/>
        </w:rPr>
        <w:t xml:space="preserve"> опубликованная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от 20 августа 2015 г. на сайте </w:t>
      </w:r>
      <w:proofErr w:type="spellStart"/>
      <w:r>
        <w:rPr>
          <w:rFonts w:ascii="Times New Roman" w:hAnsi="Times New Roman" w:cs="Times New Roman"/>
          <w:sz w:val="24"/>
        </w:rPr>
        <w:t>www.infotaganrog.ru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договор долевого участия с гражданином - "Участник долевого строительства"</w:t>
      </w:r>
    </w:p>
    <w:p w:rsidR="00F05343" w:rsidRPr="006D6535" w:rsidRDefault="00DB7CE6" w:rsidP="00F05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05343" w:rsidRPr="006D6535">
        <w:rPr>
          <w:rFonts w:ascii="Times New Roman" w:hAnsi="Times New Roman" w:cs="Times New Roman"/>
          <w:sz w:val="24"/>
        </w:rPr>
        <w:t>1.2.1. Способы обеспечения исполнения обязательств по договору:</w:t>
      </w:r>
    </w:p>
    <w:p w:rsidR="00F05343" w:rsidRPr="006D6535" w:rsidRDefault="00F05343" w:rsidP="00F05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6535">
        <w:rPr>
          <w:rFonts w:ascii="Times New Roman" w:hAnsi="Times New Roman" w:cs="Times New Roman"/>
          <w:sz w:val="24"/>
        </w:rPr>
        <w:t xml:space="preserve">            - В обеспечение исполнения обязательств Заказчика-Застройщика земельный участок находится в залоге у Участника долевого строительства</w:t>
      </w:r>
    </w:p>
    <w:p w:rsidR="00DB7CE6" w:rsidRDefault="00F05343" w:rsidP="00F05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6535">
        <w:rPr>
          <w:rFonts w:ascii="Times New Roman" w:hAnsi="Times New Roman" w:cs="Times New Roman"/>
          <w:sz w:val="24"/>
        </w:rPr>
        <w:tab/>
        <w:t>-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долевого участия в долевом строительстве.</w:t>
      </w:r>
      <w:r w:rsidR="00BE6ACF">
        <w:rPr>
          <w:rFonts w:ascii="Times New Roman" w:hAnsi="Times New Roman" w:cs="Times New Roman"/>
          <w:sz w:val="24"/>
        </w:rPr>
        <w:t xml:space="preserve"> 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1.3. </w:t>
      </w:r>
      <w:r>
        <w:rPr>
          <w:rFonts w:ascii="Times New Roman" w:hAnsi="Times New Roman" w:cs="Times New Roman"/>
          <w:b/>
          <w:i/>
          <w:sz w:val="24"/>
        </w:rPr>
        <w:t>Объект долевого строительства:</w:t>
      </w:r>
      <w:r>
        <w:rPr>
          <w:rFonts w:ascii="Times New Roman" w:hAnsi="Times New Roman" w:cs="Times New Roman"/>
          <w:sz w:val="24"/>
        </w:rPr>
        <w:t xml:space="preserve"> объектом долевого строительства по настоящему договору является однокомнатная квартира №</w:t>
      </w:r>
      <w:r w:rsidR="00F0534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, располагаемая на </w:t>
      </w:r>
      <w:r w:rsidR="00F0534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этаже,  в </w:t>
      </w:r>
      <w:r w:rsidR="00F0534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подъезде, общей проектной площадью </w:t>
      </w:r>
      <w:r w:rsidR="00F0534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кв.м., которая включает в себя площадь квартиры </w:t>
      </w:r>
      <w:r w:rsidR="00F0534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кв.м. и площадь лоджии с коэффициентом 0,5 - </w:t>
      </w:r>
      <w:r w:rsidR="00F0534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кв.м., находящаяся по адресу: Ростовская область, г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аганрог, ул. Пархоменко, 58-2. (Приложение №1).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которая определяется в соответствии со ст.36 Жилищного кодекса РФ. Право общей долевой собственности не возникает на объекты производственного назначения, офисные помещения, объекты жилого фонда, отдельно стоящие и встроенные здания и сооружения, создаваемые за счет собственных средств Заказчика-Застройщика.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2. ПРЕДМЕТ ДОГОВОРА: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 </w:t>
      </w:r>
      <w:proofErr w:type="gramStart"/>
      <w:r w:rsidR="00632E62">
        <w:rPr>
          <w:rFonts w:ascii="Times New Roman" w:hAnsi="Times New Roman" w:cs="Times New Roman"/>
          <w:sz w:val="24"/>
        </w:rPr>
        <w:t>По настоящему Договору Заказчик-Застройщик обязуется в предусмотренный Договором срок своими силами и с привлечением других лиц построить многоквартирный</w:t>
      </w:r>
      <w:r w:rsidR="007946C1">
        <w:rPr>
          <w:rFonts w:ascii="Times New Roman" w:hAnsi="Times New Roman" w:cs="Times New Roman"/>
          <w:sz w:val="24"/>
        </w:rPr>
        <w:t xml:space="preserve"> крупнопанельный дом</w:t>
      </w:r>
      <w:r w:rsidR="00BF4A70">
        <w:rPr>
          <w:rFonts w:ascii="Times New Roman" w:hAnsi="Times New Roman" w:cs="Times New Roman"/>
          <w:sz w:val="24"/>
        </w:rPr>
        <w:t xml:space="preserve">, </w:t>
      </w:r>
      <w:r w:rsidR="007946C1">
        <w:rPr>
          <w:rFonts w:ascii="Times New Roman" w:hAnsi="Times New Roman" w:cs="Times New Roman"/>
          <w:sz w:val="24"/>
        </w:rPr>
        <w:t xml:space="preserve">с наружными самонесущими стенами из стеновых блоков </w:t>
      </w:r>
      <w:proofErr w:type="spellStart"/>
      <w:r w:rsidR="007946C1">
        <w:rPr>
          <w:rFonts w:ascii="Times New Roman" w:hAnsi="Times New Roman" w:cs="Times New Roman"/>
          <w:sz w:val="24"/>
        </w:rPr>
        <w:t>ячеистового</w:t>
      </w:r>
      <w:proofErr w:type="spellEnd"/>
      <w:r w:rsidR="007946C1">
        <w:rPr>
          <w:rFonts w:ascii="Times New Roman" w:hAnsi="Times New Roman" w:cs="Times New Roman"/>
          <w:sz w:val="24"/>
        </w:rPr>
        <w:t xml:space="preserve"> бетона облицованного </w:t>
      </w:r>
      <w:proofErr w:type="spellStart"/>
      <w:r w:rsidR="007946C1">
        <w:rPr>
          <w:rFonts w:ascii="Times New Roman" w:hAnsi="Times New Roman" w:cs="Times New Roman"/>
          <w:sz w:val="24"/>
        </w:rPr>
        <w:t>кирпичем</w:t>
      </w:r>
      <w:proofErr w:type="spellEnd"/>
      <w:r w:rsidR="007946C1">
        <w:rPr>
          <w:rFonts w:ascii="Times New Roman" w:hAnsi="Times New Roman" w:cs="Times New Roman"/>
          <w:sz w:val="24"/>
        </w:rPr>
        <w:t xml:space="preserve">. </w:t>
      </w:r>
      <w:proofErr w:type="gramEnd"/>
      <w:r w:rsidR="007946C1">
        <w:rPr>
          <w:rFonts w:ascii="Times New Roman" w:hAnsi="Times New Roman" w:cs="Times New Roman"/>
          <w:sz w:val="24"/>
        </w:rPr>
        <w:t>Оконные блоки из поливинилхлоридных профилей с одинарным стеклопакетом</w:t>
      </w:r>
      <w:proofErr w:type="gramStart"/>
      <w:r w:rsidR="007946C1">
        <w:rPr>
          <w:rFonts w:ascii="Times New Roman" w:hAnsi="Times New Roman" w:cs="Times New Roman"/>
          <w:sz w:val="24"/>
        </w:rPr>
        <w:t>.</w:t>
      </w:r>
      <w:proofErr w:type="gramEnd"/>
      <w:r w:rsidR="007946C1">
        <w:rPr>
          <w:rFonts w:ascii="Times New Roman" w:hAnsi="Times New Roman" w:cs="Times New Roman"/>
          <w:sz w:val="24"/>
        </w:rPr>
        <w:t xml:space="preserve"> Несущими являются </w:t>
      </w:r>
      <w:proofErr w:type="spellStart"/>
      <w:r w:rsidR="007946C1">
        <w:rPr>
          <w:rFonts w:ascii="Times New Roman" w:hAnsi="Times New Roman" w:cs="Times New Roman"/>
          <w:sz w:val="24"/>
        </w:rPr>
        <w:t>железлбетонные</w:t>
      </w:r>
      <w:proofErr w:type="spellEnd"/>
      <w:r w:rsidR="007946C1">
        <w:rPr>
          <w:rFonts w:ascii="Times New Roman" w:hAnsi="Times New Roman" w:cs="Times New Roman"/>
          <w:sz w:val="24"/>
        </w:rPr>
        <w:t xml:space="preserve"> панели</w:t>
      </w:r>
      <w:proofErr w:type="gramStart"/>
      <w:r w:rsidR="007946C1">
        <w:rPr>
          <w:rFonts w:ascii="Times New Roman" w:hAnsi="Times New Roman" w:cs="Times New Roman"/>
          <w:sz w:val="24"/>
        </w:rPr>
        <w:t>.</w:t>
      </w:r>
      <w:proofErr w:type="gramEnd"/>
      <w:r w:rsidR="007946C1">
        <w:rPr>
          <w:rFonts w:ascii="Times New Roman" w:hAnsi="Times New Roman" w:cs="Times New Roman"/>
          <w:sz w:val="24"/>
        </w:rPr>
        <w:t xml:space="preserve"> Перегородки из блоков ячеистого бетона</w:t>
      </w:r>
      <w:proofErr w:type="gramStart"/>
      <w:r w:rsidR="007946C1">
        <w:rPr>
          <w:rFonts w:ascii="Times New Roman" w:hAnsi="Times New Roman" w:cs="Times New Roman"/>
          <w:sz w:val="24"/>
        </w:rPr>
        <w:t>.</w:t>
      </w:r>
      <w:proofErr w:type="gramEnd"/>
      <w:r w:rsidR="007946C1">
        <w:rPr>
          <w:rFonts w:ascii="Times New Roman" w:hAnsi="Times New Roman" w:cs="Times New Roman"/>
          <w:sz w:val="24"/>
        </w:rPr>
        <w:t xml:space="preserve"> Класс </w:t>
      </w:r>
      <w:proofErr w:type="spellStart"/>
      <w:r w:rsidR="007946C1">
        <w:rPr>
          <w:rFonts w:ascii="Times New Roman" w:hAnsi="Times New Roman" w:cs="Times New Roman"/>
          <w:sz w:val="24"/>
        </w:rPr>
        <w:t>энергоэффективности</w:t>
      </w:r>
      <w:proofErr w:type="spellEnd"/>
      <w:r w:rsidR="007946C1">
        <w:rPr>
          <w:rFonts w:ascii="Times New Roman" w:hAnsi="Times New Roman" w:cs="Times New Roman"/>
          <w:sz w:val="24"/>
        </w:rPr>
        <w:t xml:space="preserve"> – А+. Сейсмостойкость – 6 баллов</w:t>
      </w:r>
      <w:r w:rsidR="00632E62">
        <w:rPr>
          <w:rFonts w:ascii="Times New Roman" w:hAnsi="Times New Roman" w:cs="Times New Roman"/>
          <w:sz w:val="24"/>
        </w:rPr>
        <w:t xml:space="preserve">, с инженерными сетями и благоустроенной прилегающей территорией, и после получения разрешения на ввод в эксплуатацию передать Объект долевого строительства Участнику долевого строительства. Участник долевого строительства дает заказчику-Застройщику согласие производить межевание и раздел земельного участка с выделением части земельного участка пропорциональную площади жилого </w:t>
      </w:r>
      <w:proofErr w:type="gramStart"/>
      <w:r w:rsidR="00632E62">
        <w:rPr>
          <w:rFonts w:ascii="Times New Roman" w:hAnsi="Times New Roman" w:cs="Times New Roman"/>
          <w:sz w:val="24"/>
        </w:rPr>
        <w:t>дома</w:t>
      </w:r>
      <w:proofErr w:type="gramEnd"/>
      <w:r w:rsidR="00632E62">
        <w:rPr>
          <w:rFonts w:ascii="Times New Roman" w:hAnsi="Times New Roman" w:cs="Times New Roman"/>
          <w:sz w:val="24"/>
        </w:rPr>
        <w:t xml:space="preserve"> в котором находится объект долевого строительства. Участник долевого строительства обязуется уплатить обусловленную цену Договора и принять Объект долевого строительства.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2.2. Настоящий Договор подлежит государственной регистрации и считается заключенным с момента такой регистрации.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3. ЦЕНА ДОГОВОРА И ПОРЯДОК УПЛАТЫ:</w:t>
      </w:r>
    </w:p>
    <w:p w:rsidR="00F05343" w:rsidRDefault="00DB7CE6" w:rsidP="00F05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3.1. </w:t>
      </w:r>
      <w:r w:rsidR="00F05343">
        <w:rPr>
          <w:rFonts w:ascii="Times New Roman" w:hAnsi="Times New Roman" w:cs="Times New Roman"/>
          <w:sz w:val="24"/>
        </w:rPr>
        <w:t>Общая цена договора, подлежащая уплате Участником составляет _______ (____________ рублей 00 копеек)</w:t>
      </w:r>
      <w:proofErr w:type="gramStart"/>
      <w:r w:rsidR="00F05343">
        <w:rPr>
          <w:rFonts w:ascii="Times New Roman" w:hAnsi="Times New Roman" w:cs="Times New Roman"/>
          <w:sz w:val="24"/>
        </w:rPr>
        <w:t>.</w:t>
      </w:r>
      <w:proofErr w:type="gramEnd"/>
      <w:r w:rsidR="00F05343">
        <w:rPr>
          <w:rFonts w:ascii="Times New Roman" w:hAnsi="Times New Roman" w:cs="Times New Roman"/>
          <w:sz w:val="24"/>
        </w:rPr>
        <w:t xml:space="preserve"> </w:t>
      </w:r>
      <w:proofErr w:type="gramStart"/>
      <w:r w:rsidR="00F05343">
        <w:rPr>
          <w:rFonts w:ascii="Times New Roman" w:hAnsi="Times New Roman" w:cs="Times New Roman"/>
          <w:sz w:val="24"/>
        </w:rPr>
        <w:t>и</w:t>
      </w:r>
      <w:proofErr w:type="gramEnd"/>
      <w:r w:rsidR="00F05343">
        <w:rPr>
          <w:rFonts w:ascii="Times New Roman" w:hAnsi="Times New Roman" w:cs="Times New Roman"/>
          <w:sz w:val="24"/>
        </w:rPr>
        <w:t xml:space="preserve"> включает в себя:</w:t>
      </w:r>
    </w:p>
    <w:p w:rsidR="00F05343" w:rsidRDefault="00F05343" w:rsidP="00F05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цену за квартиру, указанную в п.1.3 настоящего договора в размере ________ (__________ рублей 00 копеек).</w:t>
      </w:r>
    </w:p>
    <w:p w:rsidR="00DB7CE6" w:rsidRDefault="00F05343" w:rsidP="00F053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цену за лоджию</w:t>
      </w:r>
      <w:proofErr w:type="gramStart"/>
      <w:r>
        <w:rPr>
          <w:rFonts w:ascii="Times New Roman" w:hAnsi="Times New Roman" w:cs="Times New Roman"/>
          <w:sz w:val="24"/>
        </w:rPr>
        <w:t xml:space="preserve"> _____ (__________) </w:t>
      </w:r>
      <w:proofErr w:type="gramEnd"/>
      <w:r>
        <w:rPr>
          <w:rFonts w:ascii="Times New Roman" w:hAnsi="Times New Roman" w:cs="Times New Roman"/>
          <w:sz w:val="24"/>
        </w:rPr>
        <w:t>метров квадратных в размере ______ (__________ рублей 00 копеек).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цену за приборы учета воды на холодное и горячее водоснабжение, газовую печь и газовый счетчик в размере 7000 (Семь тысяч рублей 00 копеек).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цену за кадастровый паспорт - 2000 (Две тысячи) рублей.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Указанная в данном пункте цена договора подлежит уплате Участником, изменению не подлежит, за исключением случаев, указанных в п. 3.3 настоящего договора.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Участник долевого строительства обязуется в день подписания акта приема-передачи квартиры возместить Застройщику расходы за кадастровый паспорт, приборы учета и газовую печь.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3.2.  При возникновении права собственности на объект долевого строительства одновременно возникает доля в праве собственности на земельный участок: Категория земель: Земли населенных пунктов - многоквартирные жилые дома выше 5 этажей, многоквартирные жилые дома выше 5 этажей со встроенными или пристроенными объектами социального и коммунально-бытового назначения, связанные с проживанием граждан и не оказывающих негативного воздействия на окружающую среду, объекты инженерной инфраструктуры земельного участка, площадь 14173 кв.м., расположенного по адресу: Ростовская область, гор. Таганрог, ул. Пархоменко, 58-2, кадастровый номер: 61:58:0005270:536, на общее имущество в многоквартирном доме, которая не может быть отчуждена или передана отдельно от права собственности на объект долевого строительства.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3.3. Цена Договора может быть изменена Заказчиком-Застройщиком в следующих случаях: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внесения изменений и дополнений в проектную документацию;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корректировки площади Объекта долевого строительства более чем на 1 кв.м.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В случае увеличения общей площади более чем на 1 кв.м. по данным фактической экспликации БТИ, Участник долевого строительства обязуется доплатить фактическую разницу в стоимости Заказчику-Застройщику, а в случае уменьшения общей площади </w:t>
      </w:r>
      <w:r>
        <w:rPr>
          <w:rFonts w:ascii="Times New Roman" w:hAnsi="Times New Roman" w:cs="Times New Roman"/>
          <w:sz w:val="24"/>
        </w:rPr>
        <w:lastRenderedPageBreak/>
        <w:t>Объекта долевого строительства более чем на 1 кв.м., по тем же основаниям, Заказчик-Застройщик обязуется произвести возврат Участнику фактической разницы в стоимости.</w:t>
      </w:r>
      <w:proofErr w:type="gramEnd"/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3.4. Уплата цены договора за квартиру производится Участником путем перечисления денежных средств на счет Заказчика-Застройщика №40702810406000000180, в ОАО КБ "</w:t>
      </w:r>
      <w:proofErr w:type="spellStart"/>
      <w:r>
        <w:rPr>
          <w:rFonts w:ascii="Times New Roman" w:hAnsi="Times New Roman" w:cs="Times New Roman"/>
          <w:sz w:val="24"/>
        </w:rPr>
        <w:t>Центр-инвест</w:t>
      </w:r>
      <w:proofErr w:type="spellEnd"/>
      <w:r>
        <w:rPr>
          <w:rFonts w:ascii="Times New Roman" w:hAnsi="Times New Roman" w:cs="Times New Roman"/>
          <w:sz w:val="24"/>
        </w:rPr>
        <w:t>", г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 xml:space="preserve">остова-на-Дону в срок  до </w:t>
      </w:r>
      <w:r w:rsidR="00F05343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- </w:t>
      </w:r>
      <w:r w:rsidR="00F05343">
        <w:t xml:space="preserve">          </w:t>
      </w:r>
      <w:r>
        <w:rPr>
          <w:rFonts w:ascii="Times New Roman" w:hAnsi="Times New Roman" w:cs="Times New Roman"/>
          <w:sz w:val="24"/>
        </w:rPr>
        <w:t xml:space="preserve"> (</w:t>
      </w:r>
      <w:r w:rsidR="00F05343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>) рублей..</w:t>
      </w: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4. ОБЯЗАТЕЛЬСТВА СТОРОН: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4.1. Заказчик-Застройщик обязуется: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4.1.1. Окончить строительство </w:t>
      </w:r>
      <w:r w:rsidR="008314F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квартал 2017 г.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4.1.2. Получить в установленном порядке разрешение на ввод в эксплуатацию Объекта долевого строительства и передать Объект долевого строительства в течени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2-х месяцев с момента окончания строительства, по акту приема-передачи с пакетом документов необходимых для регистрации права собственности, кроме технического и кадастрового паспорта и со следующими выполненными работами: Заделка внутренних стыков плит, отверстий и </w:t>
      </w:r>
      <w:proofErr w:type="spellStart"/>
      <w:r>
        <w:rPr>
          <w:rFonts w:ascii="Times New Roman" w:hAnsi="Times New Roman" w:cs="Times New Roman"/>
          <w:sz w:val="24"/>
        </w:rPr>
        <w:t>околов</w:t>
      </w:r>
      <w:proofErr w:type="spellEnd"/>
      <w:r>
        <w:rPr>
          <w:rFonts w:ascii="Times New Roman" w:hAnsi="Times New Roman" w:cs="Times New Roman"/>
          <w:sz w:val="24"/>
        </w:rPr>
        <w:t xml:space="preserve">; Установка металлопластиковых окон, подоконников, отливов; Установка входной и кухонной дверей; Отопление-100%.; </w:t>
      </w:r>
      <w:proofErr w:type="spellStart"/>
      <w:r>
        <w:rPr>
          <w:rFonts w:ascii="Times New Roman" w:hAnsi="Times New Roman" w:cs="Times New Roman"/>
          <w:sz w:val="24"/>
        </w:rPr>
        <w:t>Электроразводка</w:t>
      </w:r>
      <w:proofErr w:type="spellEnd"/>
      <w:r>
        <w:rPr>
          <w:rFonts w:ascii="Times New Roman" w:hAnsi="Times New Roman" w:cs="Times New Roman"/>
          <w:sz w:val="24"/>
        </w:rPr>
        <w:t xml:space="preserve"> с установкой розеток, выключателей, без электросчетчика, без патронов; Газовая разводка с установкой газовой плиты, газового счетчика, с </w:t>
      </w:r>
      <w:proofErr w:type="spellStart"/>
      <w:r>
        <w:rPr>
          <w:rFonts w:ascii="Times New Roman" w:hAnsi="Times New Roman" w:cs="Times New Roman"/>
          <w:sz w:val="24"/>
        </w:rPr>
        <w:t>установской</w:t>
      </w:r>
      <w:proofErr w:type="spellEnd"/>
      <w:r>
        <w:rPr>
          <w:rFonts w:ascii="Times New Roman" w:hAnsi="Times New Roman" w:cs="Times New Roman"/>
          <w:sz w:val="24"/>
        </w:rPr>
        <w:t xml:space="preserve"> КТЗ; Сантехнические работы - без </w:t>
      </w:r>
      <w:proofErr w:type="spellStart"/>
      <w:r>
        <w:rPr>
          <w:rFonts w:ascii="Times New Roman" w:hAnsi="Times New Roman" w:cs="Times New Roman"/>
          <w:sz w:val="24"/>
        </w:rPr>
        <w:t>санфаянса</w:t>
      </w:r>
      <w:proofErr w:type="spellEnd"/>
      <w:r>
        <w:rPr>
          <w:rFonts w:ascii="Times New Roman" w:hAnsi="Times New Roman" w:cs="Times New Roman"/>
          <w:sz w:val="24"/>
        </w:rPr>
        <w:t xml:space="preserve">, без ванны, без </w:t>
      </w:r>
      <w:proofErr w:type="spellStart"/>
      <w:r>
        <w:rPr>
          <w:rFonts w:ascii="Times New Roman" w:hAnsi="Times New Roman" w:cs="Times New Roman"/>
          <w:sz w:val="24"/>
        </w:rPr>
        <w:t>мойки</w:t>
      </w:r>
      <w:proofErr w:type="gramStart"/>
      <w:r>
        <w:rPr>
          <w:rFonts w:ascii="Times New Roman" w:hAnsi="Times New Roman" w:cs="Times New Roman"/>
          <w:sz w:val="24"/>
        </w:rPr>
        <w:t>,б</w:t>
      </w:r>
      <w:proofErr w:type="gramEnd"/>
      <w:r>
        <w:rPr>
          <w:rFonts w:ascii="Times New Roman" w:hAnsi="Times New Roman" w:cs="Times New Roman"/>
          <w:sz w:val="24"/>
        </w:rPr>
        <w:t>ез</w:t>
      </w:r>
      <w:proofErr w:type="spellEnd"/>
      <w:r>
        <w:rPr>
          <w:rFonts w:ascii="Times New Roman" w:hAnsi="Times New Roman" w:cs="Times New Roman"/>
          <w:sz w:val="24"/>
        </w:rPr>
        <w:t xml:space="preserve"> запорной арматуры, без разводки по квартире. С установкой водомеров.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4.1.3. Вносить изменения и дополнения в проект Объекта долевого строительства.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4.1.4. 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строительство многоквартирного дома не может быть завершено в предусмотренный договором срок Заказчик-Застройщик вправе без письменного уведомления об этом Участника самостоятельно принять решение о продлении срока строительства, но не более чем на три месяца.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4.1.5.Срок передачи объекта дол</w:t>
      </w:r>
      <w:r w:rsidR="008314FC">
        <w:rPr>
          <w:rFonts w:ascii="Times New Roman" w:hAnsi="Times New Roman" w:cs="Times New Roman"/>
          <w:sz w:val="24"/>
        </w:rPr>
        <w:t xml:space="preserve">евого строительства - </w:t>
      </w:r>
      <w:r>
        <w:rPr>
          <w:rFonts w:ascii="Times New Roman" w:hAnsi="Times New Roman" w:cs="Times New Roman"/>
          <w:sz w:val="24"/>
        </w:rPr>
        <w:t>I квартал 201</w:t>
      </w:r>
      <w:r w:rsidR="008314F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г.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4.2. Участник долевого строительства обязуется: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4.2.1. Приступить </w:t>
      </w:r>
      <w:proofErr w:type="gramStart"/>
      <w:r>
        <w:rPr>
          <w:rFonts w:ascii="Times New Roman" w:hAnsi="Times New Roman" w:cs="Times New Roman"/>
          <w:sz w:val="24"/>
        </w:rPr>
        <w:t>к приемке Объекта долевого строительства по акту приема-передачи в течение семи дней с момента получения уведомления Заказчика-Застройщика о готовности</w:t>
      </w:r>
      <w:proofErr w:type="gramEnd"/>
      <w:r>
        <w:rPr>
          <w:rFonts w:ascii="Times New Roman" w:hAnsi="Times New Roman" w:cs="Times New Roman"/>
          <w:sz w:val="24"/>
        </w:rPr>
        <w:t xml:space="preserve"> Объекта к передаче.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4.3. Обязательства Заказчика-Застройщика считаются исполненными надлежащим образом с момента подписания Сторонами акта о передаче Объекта долевого строительства и необходимых документов для регистрации права собственности.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4.4. Обязательства Участника долевого строительства считаются исполненными надлежащим образом с момента уплаты в полном объеме денежных сре</w:t>
      </w:r>
      <w:proofErr w:type="gramStart"/>
      <w:r>
        <w:rPr>
          <w:rFonts w:ascii="Times New Roman" w:hAnsi="Times New Roman" w:cs="Times New Roman"/>
          <w:sz w:val="24"/>
        </w:rPr>
        <w:t>дств в с</w:t>
      </w:r>
      <w:proofErr w:type="gramEnd"/>
      <w:r>
        <w:rPr>
          <w:rFonts w:ascii="Times New Roman" w:hAnsi="Times New Roman" w:cs="Times New Roman"/>
          <w:sz w:val="24"/>
        </w:rPr>
        <w:t>оответствии с Договором и подписания Сторонами акта о передаче Объекта долевого строительства.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4.5. Зарегистрировать право собственности на квартиру, в том числе получить свидетельство о регистрации права собственности, в течение 80 дней с момента подписания акта приема-передачи квартиры.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4.6. По истечении 45 дней с момента получения разрешения на ввод жилого дома в эксплуатацию Заказчик-Застройщик освобождается от несения затрат по охране Объекта долевого строительства и затрат по его содержанию.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5. ГАРАНТИИ КАЧЕСТВА: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5.1. Произведение перепланировки до получения Свидетельства о государственной регистрации права собственности Участника на Объект долевого строительства не разрешается.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5.2. Участник Долевого строительства вправе предъявить Заказчику-Застройщику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Положения данного пункта применяются только в случае добросовестной и надлежащей эксплуатации Участником Объекта долевого строительства в соответствии с </w:t>
      </w:r>
      <w:r>
        <w:rPr>
          <w:rFonts w:ascii="Times New Roman" w:hAnsi="Times New Roman" w:cs="Times New Roman"/>
          <w:sz w:val="24"/>
        </w:rPr>
        <w:lastRenderedPageBreak/>
        <w:t>действующими нормами и правилами, как самого Объекта, так и общего имущества, а также установленного Заказчиком-Застройщиком оборудования, сантехнических приборов и материалов.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5.3.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пять лет и исчисляется со дня получения разрешения на ввод в эксплуатацию многоквартирного дома.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6. УСТУПКА ПРАВ ТРЕБОВАНИЙ ПО ДОГОВОРУ: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6.1. Уступка Участником долевого строительства прав требований по Договору иному лицу допускается только после уплаты им Заказчику-Застройщику цены Договора.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о передаче Объекта долевого строительства и вступает в силу после государственной регистрации по действующему законодательству РФ.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7. ОСВОБОЖДЕНИЕ ОТ ОТВЕТСТВЕННОСТИ (ФОРС-МАЖОР):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7.1. Наступление обстоятельств непреодолимой силы (форс-мажор): стихийные бедствия, эпидемии, наводнения, пожары, изменение законодательства РФ, распоряжений и актов государственных органов, иные события, не подлежащие контролю Сторон, освобождают Стороны от ответственности за невыполнение или несвоевременное выполнение обязательств по настоящему Договору.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8. ЗАКЛЮЧИТЕЛЬНЫЕ ПОЛОЖЕНИЯ: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8.1. Обо всех изменениях в платежных, почтовых и других реквизитах Стороны обязаны немедленно (в течение 3-х дней) извещать друг друга.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8.2. Настоящий Договор составлен в трех экземплярах, имеющих одинаковую юридическую силу, по одному экземпляру для каждой из Сторон, - один экземпляр для Территориального органа Федеральной Службы государственной регистрации, кадастра и картографии по Ростовской области.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7CE6" w:rsidRDefault="00DB7CE6" w:rsidP="00DB7C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РЕКВИЗИТЫ СТОРОН: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Заказчик-Застройщик - </w:t>
      </w:r>
      <w:r>
        <w:rPr>
          <w:rFonts w:ascii="Times New Roman" w:hAnsi="Times New Roman" w:cs="Times New Roman"/>
          <w:sz w:val="24"/>
        </w:rPr>
        <w:t xml:space="preserve">Общество с ограниченной ответственностью "КРУПНОПАНЕЛЬНОЕ ДОМОСТРОЕНИЕ",  344016, Ростовская </w:t>
      </w:r>
      <w:proofErr w:type="spellStart"/>
      <w:r>
        <w:rPr>
          <w:rFonts w:ascii="Times New Roman" w:hAnsi="Times New Roman" w:cs="Times New Roman"/>
          <w:sz w:val="24"/>
        </w:rPr>
        <w:t>обл</w:t>
      </w:r>
      <w:proofErr w:type="spellEnd"/>
      <w:r>
        <w:rPr>
          <w:rFonts w:ascii="Times New Roman" w:hAnsi="Times New Roman" w:cs="Times New Roman"/>
          <w:sz w:val="24"/>
        </w:rPr>
        <w:t>, г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 xml:space="preserve">остов-на-Дону, пер.Нефтяной, 2А, </w:t>
      </w:r>
      <w:proofErr w:type="spellStart"/>
      <w:r>
        <w:rPr>
          <w:rFonts w:ascii="Times New Roman" w:hAnsi="Times New Roman" w:cs="Times New Roman"/>
          <w:sz w:val="24"/>
        </w:rPr>
        <w:t>р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40702810406000000180,  ОАО КБ "</w:t>
      </w:r>
      <w:proofErr w:type="spellStart"/>
      <w:r>
        <w:rPr>
          <w:rFonts w:ascii="Times New Roman" w:hAnsi="Times New Roman" w:cs="Times New Roman"/>
          <w:sz w:val="24"/>
        </w:rPr>
        <w:t>Центр-инвест</w:t>
      </w:r>
      <w:proofErr w:type="spellEnd"/>
      <w:r>
        <w:rPr>
          <w:rFonts w:ascii="Times New Roman" w:hAnsi="Times New Roman" w:cs="Times New Roman"/>
          <w:sz w:val="24"/>
        </w:rPr>
        <w:t>",  г. Ростов-на-Дону,  к/сч30101810100000000762,  БИК 046015762,  ИНН 6165114459,  КПП 616501001   ,  ОКПО 07192391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Участник долевого строительства - </w:t>
      </w:r>
      <w:r w:rsidR="00BE6ACF">
        <w:rPr>
          <w:rFonts w:ascii="Times New Roman" w:hAnsi="Times New Roman" w:cs="Times New Roman"/>
          <w:sz w:val="24"/>
        </w:rPr>
        <w:t xml:space="preserve"> 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Заказчик-Застройщик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Участник долевого строительства</w:t>
      </w:r>
    </w:p>
    <w:p w:rsidR="00DB7CE6" w:rsidRDefault="00DB7CE6" w:rsidP="00DB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DB7CE6" w:rsidTr="00DB7CE6">
        <w:tc>
          <w:tcPr>
            <w:tcW w:w="4927" w:type="dxa"/>
            <w:shd w:val="clear" w:color="auto" w:fill="auto"/>
          </w:tcPr>
          <w:p w:rsidR="00DB7CE6" w:rsidRDefault="00DB7CE6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ДИРЕКТОР</w:t>
            </w:r>
          </w:p>
          <w:p w:rsidR="00DB7CE6" w:rsidRDefault="00DB7CE6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ООО КПД</w:t>
            </w:r>
          </w:p>
          <w:p w:rsidR="00DB7CE6" w:rsidRDefault="00DB7CE6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B7CE6" w:rsidRPr="00DB7CE6" w:rsidRDefault="00DB7CE6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______________В.А.ПРОСКУРНЯ</w:t>
            </w:r>
          </w:p>
        </w:tc>
        <w:tc>
          <w:tcPr>
            <w:tcW w:w="4927" w:type="dxa"/>
            <w:shd w:val="clear" w:color="auto" w:fill="auto"/>
          </w:tcPr>
          <w:p w:rsidR="00DA71D3" w:rsidRDefault="00DA71D3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A71D3" w:rsidRDefault="00DA71D3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A71D3" w:rsidRDefault="00DA71D3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B7CE6" w:rsidRPr="00DB7CE6" w:rsidRDefault="00DB7CE6" w:rsidP="00BE6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</w:t>
            </w:r>
            <w:r w:rsidR="00BE6AC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B7CE6" w:rsidTr="00DB7CE6">
        <w:tc>
          <w:tcPr>
            <w:tcW w:w="4927" w:type="dxa"/>
            <w:shd w:val="clear" w:color="auto" w:fill="auto"/>
          </w:tcPr>
          <w:p w:rsidR="00DB7CE6" w:rsidRDefault="00DB7CE6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B7CE6" w:rsidRDefault="00DB7CE6" w:rsidP="00DB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C7585" w:rsidRPr="00DB7CE6" w:rsidRDefault="00EC7585" w:rsidP="00DB7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EC7585" w:rsidRPr="00DB7CE6" w:rsidSect="00DB7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C5" w:rsidRDefault="008206C5" w:rsidP="00DB7CE6">
      <w:pPr>
        <w:spacing w:after="0" w:line="240" w:lineRule="auto"/>
      </w:pPr>
      <w:r>
        <w:separator/>
      </w:r>
    </w:p>
  </w:endnote>
  <w:endnote w:type="continuationSeparator" w:id="0">
    <w:p w:rsidR="008206C5" w:rsidRDefault="008206C5" w:rsidP="00DB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E6" w:rsidRDefault="000B5A59" w:rsidP="00E239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7C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7CE6" w:rsidRDefault="00DB7CE6" w:rsidP="00DB7C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E6" w:rsidRDefault="000B5A59" w:rsidP="00E239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7C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6C1">
      <w:rPr>
        <w:rStyle w:val="a7"/>
        <w:noProof/>
      </w:rPr>
      <w:t>2</w:t>
    </w:r>
    <w:r>
      <w:rPr>
        <w:rStyle w:val="a7"/>
      </w:rPr>
      <w:fldChar w:fldCharType="end"/>
    </w:r>
  </w:p>
  <w:p w:rsidR="00DB7CE6" w:rsidRDefault="00DB7CE6" w:rsidP="00DB7CE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E6" w:rsidRDefault="00DB7C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C5" w:rsidRDefault="008206C5" w:rsidP="00DB7CE6">
      <w:pPr>
        <w:spacing w:after="0" w:line="240" w:lineRule="auto"/>
      </w:pPr>
      <w:r>
        <w:separator/>
      </w:r>
    </w:p>
  </w:footnote>
  <w:footnote w:type="continuationSeparator" w:id="0">
    <w:p w:rsidR="008206C5" w:rsidRDefault="008206C5" w:rsidP="00DB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E6" w:rsidRDefault="00DB7C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E6" w:rsidRDefault="00DB7C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E6" w:rsidRDefault="00DB7C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CE6"/>
    <w:rsid w:val="00047DBA"/>
    <w:rsid w:val="000B5A59"/>
    <w:rsid w:val="003811AB"/>
    <w:rsid w:val="00400B5A"/>
    <w:rsid w:val="00501231"/>
    <w:rsid w:val="005E6ADA"/>
    <w:rsid w:val="00632E62"/>
    <w:rsid w:val="006D53CD"/>
    <w:rsid w:val="00713A70"/>
    <w:rsid w:val="007946C1"/>
    <w:rsid w:val="008206C5"/>
    <w:rsid w:val="008314FC"/>
    <w:rsid w:val="00844CEC"/>
    <w:rsid w:val="008E6CFD"/>
    <w:rsid w:val="00953C9B"/>
    <w:rsid w:val="0098145E"/>
    <w:rsid w:val="00B2605D"/>
    <w:rsid w:val="00B82E87"/>
    <w:rsid w:val="00BA08F1"/>
    <w:rsid w:val="00BE6ACF"/>
    <w:rsid w:val="00BF4A70"/>
    <w:rsid w:val="00C40895"/>
    <w:rsid w:val="00D96E6A"/>
    <w:rsid w:val="00DA71D3"/>
    <w:rsid w:val="00DB7CE6"/>
    <w:rsid w:val="00E162F5"/>
    <w:rsid w:val="00E76A14"/>
    <w:rsid w:val="00EC7585"/>
    <w:rsid w:val="00F05343"/>
    <w:rsid w:val="00F4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7CE6"/>
  </w:style>
  <w:style w:type="paragraph" w:styleId="a5">
    <w:name w:val="footer"/>
    <w:basedOn w:val="a"/>
    <w:link w:val="a6"/>
    <w:uiPriority w:val="99"/>
    <w:semiHidden/>
    <w:unhideWhenUsed/>
    <w:rsid w:val="00DB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7CE6"/>
  </w:style>
  <w:style w:type="character" w:styleId="a7">
    <w:name w:val="page number"/>
    <w:basedOn w:val="a0"/>
    <w:uiPriority w:val="99"/>
    <w:semiHidden/>
    <w:unhideWhenUsed/>
    <w:rsid w:val="00DB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KPD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Leha2</dc:creator>
  <cp:keywords/>
  <dc:description/>
  <cp:lastModifiedBy>Leha2</cp:lastModifiedBy>
  <cp:revision>4</cp:revision>
  <cp:lastPrinted>2015-10-15T10:05:00Z</cp:lastPrinted>
  <dcterms:created xsi:type="dcterms:W3CDTF">2016-09-20T06:29:00Z</dcterms:created>
  <dcterms:modified xsi:type="dcterms:W3CDTF">2017-02-16T10:57:00Z</dcterms:modified>
</cp:coreProperties>
</file>